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BD363E" w:rsidRDefault="00145EF1" w:rsidP="0056282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bg-BG"/>
        </w:rPr>
        <w:t xml:space="preserve">     </w:t>
      </w:r>
    </w:p>
    <w:p w:rsidR="00145EF1" w:rsidRPr="00BD363E" w:rsidRDefault="00145EF1" w:rsidP="0056282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BD363E">
        <w:rPr>
          <w:rFonts w:ascii="Verdana" w:hAnsi="Verdana"/>
          <w:lang w:val="ru-RU"/>
        </w:rPr>
        <w:t>Изх. № .........</w:t>
      </w:r>
      <w:r w:rsidR="00753E54" w:rsidRPr="00BD363E">
        <w:rPr>
          <w:rFonts w:ascii="Verdana" w:hAnsi="Verdana"/>
          <w:lang w:val="ru-RU"/>
        </w:rPr>
        <w:t>.....</w:t>
      </w:r>
      <w:r w:rsidRPr="00BD363E">
        <w:rPr>
          <w:rFonts w:ascii="Verdana" w:hAnsi="Verdana"/>
          <w:lang w:val="ru-RU"/>
        </w:rPr>
        <w:t>............... / ……...……………201</w:t>
      </w:r>
      <w:r w:rsidR="00385318" w:rsidRPr="00BD363E">
        <w:rPr>
          <w:rFonts w:ascii="Verdana" w:hAnsi="Verdana"/>
          <w:lang w:val="bg-BG"/>
        </w:rPr>
        <w:t>7</w:t>
      </w:r>
      <w:r w:rsidR="002C16CF"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ru-RU"/>
        </w:rPr>
        <w:t>г.</w:t>
      </w:r>
    </w:p>
    <w:p w:rsidR="00145EF1" w:rsidRPr="00BD363E" w:rsidRDefault="00145EF1" w:rsidP="0056282F">
      <w:pPr>
        <w:pStyle w:val="a9"/>
        <w:ind w:right="-43"/>
        <w:rPr>
          <w:rFonts w:ascii="Verdana" w:hAnsi="Verdana"/>
          <w:sz w:val="20"/>
          <w:szCs w:val="20"/>
        </w:rPr>
      </w:pPr>
    </w:p>
    <w:p w:rsidR="00A051BE" w:rsidRPr="00BD363E" w:rsidRDefault="00A051BE" w:rsidP="0056282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BD363E" w:rsidRDefault="00145EF1" w:rsidP="0056282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BD363E" w:rsidRDefault="000B0F99" w:rsidP="0056282F">
      <w:pPr>
        <w:ind w:right="-43"/>
        <w:jc w:val="both"/>
        <w:rPr>
          <w:rFonts w:ascii="Verdana" w:hAnsi="Verdana"/>
          <w:b/>
        </w:rPr>
      </w:pPr>
      <w:r w:rsidRPr="00BD363E">
        <w:rPr>
          <w:rFonts w:ascii="Verdana" w:hAnsi="Verdana"/>
          <w:b/>
          <w:bCs/>
          <w:lang w:val="ru-RU"/>
        </w:rPr>
        <w:t>До</w:t>
      </w:r>
      <w:r w:rsidRPr="00BD363E">
        <w:rPr>
          <w:rFonts w:ascii="Verdana" w:hAnsi="Verdana"/>
          <w:b/>
          <w:lang w:val="ru-RU"/>
        </w:rPr>
        <w:t xml:space="preserve"> </w:t>
      </w:r>
    </w:p>
    <w:p w:rsidR="00910824" w:rsidRPr="00BD363E" w:rsidRDefault="00385318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BD363E">
        <w:rPr>
          <w:rFonts w:ascii="Verdana" w:hAnsi="Verdana"/>
          <w:b/>
          <w:bCs/>
          <w:lang w:val="bg-BG"/>
        </w:rPr>
        <w:t>ОБЩИНА ХИСАРЯ</w:t>
      </w:r>
    </w:p>
    <w:p w:rsidR="00910824" w:rsidRPr="00BD363E" w:rsidRDefault="00385318" w:rsidP="0056282F">
      <w:pPr>
        <w:ind w:right="-43"/>
        <w:jc w:val="both"/>
        <w:rPr>
          <w:rFonts w:ascii="Verdana" w:hAnsi="Verdana"/>
          <w:bCs/>
          <w:lang w:val="bg-BG"/>
        </w:rPr>
      </w:pPr>
      <w:r w:rsidRPr="00BD363E">
        <w:rPr>
          <w:rFonts w:ascii="Verdana" w:hAnsi="Verdana"/>
          <w:bCs/>
          <w:lang w:val="bg-BG"/>
        </w:rPr>
        <w:t>гр.Хисаря</w:t>
      </w:r>
      <w:r w:rsidR="00910824" w:rsidRPr="00BD363E">
        <w:rPr>
          <w:rFonts w:ascii="Verdana" w:hAnsi="Verdana"/>
          <w:bCs/>
          <w:lang w:val="bg-BG"/>
        </w:rPr>
        <w:t xml:space="preserve">, </w:t>
      </w:r>
      <w:bookmarkStart w:id="0" w:name="_GoBack"/>
      <w:bookmarkEnd w:id="0"/>
    </w:p>
    <w:p w:rsidR="00910824" w:rsidRPr="00BD363E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  <w:r w:rsidRPr="00BD363E">
        <w:rPr>
          <w:rFonts w:ascii="Verdana" w:hAnsi="Verdana"/>
          <w:b/>
          <w:bCs/>
          <w:lang w:val="bg-BG"/>
        </w:rPr>
        <w:t xml:space="preserve">Кметство </w:t>
      </w:r>
      <w:r w:rsidR="00F0226E" w:rsidRPr="00BD363E">
        <w:rPr>
          <w:rFonts w:ascii="Verdana" w:hAnsi="Verdana"/>
          <w:b/>
          <w:bCs/>
          <w:lang w:val="bg-BG"/>
        </w:rPr>
        <w:t>с.Михилци</w:t>
      </w:r>
    </w:p>
    <w:p w:rsidR="00910824" w:rsidRPr="00BD363E" w:rsidRDefault="00910824" w:rsidP="0056282F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F0226E" w:rsidRPr="00BD363E" w:rsidRDefault="00910824" w:rsidP="0056282F">
      <w:pPr>
        <w:pStyle w:val="Default"/>
        <w:ind w:right="-43"/>
        <w:jc w:val="both"/>
        <w:rPr>
          <w:rFonts w:ascii="Verdana" w:hAnsi="Verdana"/>
          <w:sz w:val="20"/>
          <w:szCs w:val="20"/>
          <w:lang w:val="ru-RU"/>
        </w:rPr>
      </w:pPr>
      <w:r w:rsidRPr="00BD363E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Pr="00BD363E">
        <w:rPr>
          <w:rFonts w:ascii="Verdana" w:hAnsi="Verdana"/>
          <w:sz w:val="20"/>
          <w:szCs w:val="20"/>
          <w:lang w:val="ru-RU"/>
        </w:rPr>
        <w:t>: Внесено с вх. № ОВОС-</w:t>
      </w:r>
      <w:r w:rsidR="00A76A67">
        <w:rPr>
          <w:rFonts w:ascii="Verdana" w:hAnsi="Verdana"/>
          <w:sz w:val="20"/>
          <w:szCs w:val="20"/>
          <w:lang w:val="ru-RU"/>
        </w:rPr>
        <w:t>346</w:t>
      </w:r>
      <w:r w:rsidRPr="00BD363E">
        <w:rPr>
          <w:rFonts w:ascii="Verdana" w:hAnsi="Verdana"/>
          <w:sz w:val="20"/>
          <w:szCs w:val="20"/>
          <w:lang w:val="ru-RU"/>
        </w:rPr>
        <w:t>/</w:t>
      </w:r>
      <w:r w:rsidR="00A76A67">
        <w:rPr>
          <w:rFonts w:ascii="Verdana" w:hAnsi="Verdana"/>
          <w:sz w:val="20"/>
          <w:szCs w:val="20"/>
          <w:lang w:val="ru-RU"/>
        </w:rPr>
        <w:t>06</w:t>
      </w:r>
      <w:r w:rsidRPr="00BD363E">
        <w:rPr>
          <w:rFonts w:ascii="Verdana" w:hAnsi="Verdana"/>
          <w:sz w:val="20"/>
          <w:szCs w:val="20"/>
          <w:lang w:val="ru-RU"/>
        </w:rPr>
        <w:t>.</w:t>
      </w:r>
      <w:r w:rsidR="00F0226E" w:rsidRPr="00BD363E">
        <w:rPr>
          <w:rFonts w:ascii="Verdana" w:hAnsi="Verdana"/>
          <w:sz w:val="20"/>
          <w:szCs w:val="20"/>
          <w:lang w:val="ru-RU"/>
        </w:rPr>
        <w:t>0</w:t>
      </w:r>
      <w:r w:rsidR="00A76A67">
        <w:rPr>
          <w:rFonts w:ascii="Verdana" w:hAnsi="Verdana"/>
          <w:sz w:val="20"/>
          <w:szCs w:val="20"/>
          <w:lang w:val="ru-RU"/>
        </w:rPr>
        <w:t>4</w:t>
      </w:r>
      <w:r w:rsidRPr="00BD363E">
        <w:rPr>
          <w:rFonts w:ascii="Verdana" w:hAnsi="Verdana"/>
          <w:sz w:val="20"/>
          <w:szCs w:val="20"/>
          <w:lang w:val="ru-RU"/>
        </w:rPr>
        <w:t>.201</w:t>
      </w:r>
      <w:r w:rsidR="00F0226E" w:rsidRPr="00BD363E">
        <w:rPr>
          <w:rFonts w:ascii="Verdana" w:hAnsi="Verdana"/>
          <w:sz w:val="20"/>
          <w:szCs w:val="20"/>
          <w:lang w:val="ru-RU"/>
        </w:rPr>
        <w:t>7</w:t>
      </w:r>
      <w:r w:rsidRPr="00BD363E">
        <w:rPr>
          <w:rFonts w:ascii="Verdana" w:hAnsi="Verdana"/>
          <w:sz w:val="20"/>
          <w:szCs w:val="20"/>
          <w:lang w:val="ru-RU"/>
        </w:rPr>
        <w:t xml:space="preserve">г. </w:t>
      </w:r>
      <w:r w:rsidRPr="00BD363E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BD363E">
        <w:rPr>
          <w:rFonts w:ascii="Verdana" w:hAnsi="Verdana"/>
          <w:sz w:val="20"/>
          <w:szCs w:val="20"/>
          <w:lang w:val="ru-RU"/>
        </w:rPr>
        <w:t xml:space="preserve"> за инвестиционно предложение (ИП):</w:t>
      </w:r>
      <w:r w:rsidRPr="00BD363E">
        <w:rPr>
          <w:rFonts w:ascii="Verdana" w:hAnsi="Verdana"/>
          <w:sz w:val="20"/>
          <w:szCs w:val="20"/>
        </w:rPr>
        <w:t xml:space="preserve"> </w:t>
      </w:r>
      <w:r w:rsidR="00F0226E" w:rsidRPr="00BD363E">
        <w:rPr>
          <w:rFonts w:ascii="Verdana" w:hAnsi="Verdana"/>
          <w:b/>
          <w:sz w:val="20"/>
          <w:szCs w:val="20"/>
          <w:lang w:val="ru-RU"/>
        </w:rPr>
        <w:t>„</w:t>
      </w:r>
      <w:r w:rsidR="00A76A67">
        <w:rPr>
          <w:rFonts w:ascii="Verdana" w:hAnsi="Verdana"/>
          <w:b/>
          <w:sz w:val="20"/>
          <w:szCs w:val="20"/>
          <w:lang w:val="ru-RU"/>
        </w:rPr>
        <w:t>Проектиране и изграждане на компостиращи инсталации за разделно събиране на зелени и/или биоразградими отпадъци</w:t>
      </w:r>
      <w:r w:rsidR="00F0226E" w:rsidRPr="00BD363E">
        <w:rPr>
          <w:rFonts w:ascii="Verdana" w:hAnsi="Verdana" w:cs="Tahoma"/>
          <w:b/>
          <w:sz w:val="20"/>
          <w:szCs w:val="20"/>
        </w:rPr>
        <w:t>“</w:t>
      </w:r>
      <w:r w:rsidR="00744788">
        <w:rPr>
          <w:rFonts w:ascii="Verdana" w:hAnsi="Verdana" w:cs="Tahoma"/>
          <w:b/>
          <w:sz w:val="20"/>
          <w:szCs w:val="20"/>
        </w:rPr>
        <w:t xml:space="preserve"> </w:t>
      </w:r>
      <w:r w:rsidR="00F0226E" w:rsidRPr="00BD363E">
        <w:rPr>
          <w:rFonts w:ascii="Verdana" w:hAnsi="Verdana" w:cs="Tahoma"/>
          <w:sz w:val="20"/>
          <w:szCs w:val="20"/>
        </w:rPr>
        <w:t>в имот № 00027</w:t>
      </w:r>
      <w:r w:rsidR="00744788">
        <w:rPr>
          <w:rFonts w:ascii="Verdana" w:hAnsi="Verdana" w:cs="Tahoma"/>
          <w:sz w:val="20"/>
          <w:szCs w:val="20"/>
        </w:rPr>
        <w:t>4 и част от 158023</w:t>
      </w:r>
      <w:r w:rsidR="00F0226E" w:rsidRPr="00BD363E">
        <w:rPr>
          <w:rFonts w:ascii="Verdana" w:hAnsi="Verdana" w:cs="Tahoma"/>
          <w:sz w:val="20"/>
          <w:szCs w:val="20"/>
        </w:rPr>
        <w:t xml:space="preserve">, </w:t>
      </w:r>
      <w:r w:rsidR="00BD363E">
        <w:rPr>
          <w:rFonts w:ascii="Verdana" w:hAnsi="Verdana" w:cs="Tahoma"/>
          <w:sz w:val="20"/>
          <w:szCs w:val="20"/>
        </w:rPr>
        <w:t xml:space="preserve">землище </w:t>
      </w:r>
      <w:r w:rsidR="00F0226E" w:rsidRPr="00BD363E">
        <w:rPr>
          <w:rFonts w:ascii="Verdana" w:hAnsi="Verdana"/>
          <w:sz w:val="20"/>
          <w:szCs w:val="20"/>
          <w:lang w:val="ru-RU"/>
        </w:rPr>
        <w:t>с.Михилци, общ. Хисаря</w:t>
      </w:r>
      <w:r w:rsidR="00F0226E" w:rsidRPr="00BD363E">
        <w:rPr>
          <w:rFonts w:ascii="Verdana" w:hAnsi="Verdana" w:cs="Tahoma"/>
          <w:sz w:val="20"/>
          <w:szCs w:val="20"/>
        </w:rPr>
        <w:t>, област Пловдив</w:t>
      </w:r>
      <w:r w:rsidR="00F0226E" w:rsidRPr="00BD363E">
        <w:rPr>
          <w:rFonts w:ascii="Verdana" w:hAnsi="Verdana"/>
          <w:sz w:val="20"/>
          <w:szCs w:val="20"/>
        </w:rPr>
        <w:t>.</w:t>
      </w:r>
    </w:p>
    <w:p w:rsidR="00910824" w:rsidRPr="00BD363E" w:rsidRDefault="00910824" w:rsidP="0056282F">
      <w:pPr>
        <w:ind w:right="-43"/>
        <w:jc w:val="both"/>
        <w:rPr>
          <w:rFonts w:ascii="Verdana" w:hAnsi="Verdana"/>
          <w:lang w:val="bg-BG"/>
        </w:rPr>
      </w:pPr>
    </w:p>
    <w:p w:rsidR="00910824" w:rsidRPr="00BD363E" w:rsidRDefault="00910824" w:rsidP="0056282F">
      <w:pPr>
        <w:tabs>
          <w:tab w:val="left" w:pos="90"/>
        </w:tabs>
        <w:overflowPunct/>
        <w:autoSpaceDE/>
        <w:autoSpaceDN/>
        <w:adjustRightInd/>
        <w:ind w:right="-43"/>
        <w:textAlignment w:val="auto"/>
        <w:rPr>
          <w:rFonts w:ascii="Verdana" w:hAnsi="Verdana"/>
          <w:b/>
          <w:bCs/>
          <w:noProof/>
          <w:lang w:val="bg-BG"/>
        </w:rPr>
      </w:pPr>
    </w:p>
    <w:p w:rsidR="00910824" w:rsidRPr="00BD363E" w:rsidRDefault="00910824" w:rsidP="0056282F">
      <w:pPr>
        <w:tabs>
          <w:tab w:val="left" w:pos="90"/>
        </w:tabs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910824" w:rsidRPr="00BD363E" w:rsidRDefault="00BD363E" w:rsidP="0056282F">
      <w:pPr>
        <w:tabs>
          <w:tab w:val="left" w:pos="90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Уважаема  инж. Дойкова</w:t>
      </w:r>
      <w:r w:rsidR="00910824" w:rsidRPr="00BD363E">
        <w:rPr>
          <w:rFonts w:ascii="Verdana" w:hAnsi="Verdana"/>
          <w:b/>
          <w:bCs/>
          <w:lang w:val="ru-RU"/>
        </w:rPr>
        <w:t>,</w:t>
      </w:r>
      <w:r w:rsidR="00910824" w:rsidRPr="00BD363E">
        <w:rPr>
          <w:rFonts w:ascii="Verdana" w:hAnsi="Verdana"/>
          <w:b/>
          <w:bCs/>
          <w:lang w:val="bg-BG"/>
        </w:rPr>
        <w:t xml:space="preserve"> </w:t>
      </w:r>
    </w:p>
    <w:p w:rsidR="00910824" w:rsidRPr="00BD363E" w:rsidRDefault="00910824" w:rsidP="0056282F">
      <w:pPr>
        <w:tabs>
          <w:tab w:val="left" w:pos="90"/>
          <w:tab w:val="left" w:pos="9214"/>
        </w:tabs>
        <w:ind w:right="-43"/>
        <w:jc w:val="both"/>
        <w:rPr>
          <w:rFonts w:ascii="Verdana" w:hAnsi="Verdana"/>
          <w:b/>
          <w:bCs/>
          <w:lang w:val="ru-RU"/>
        </w:rPr>
      </w:pPr>
    </w:p>
    <w:p w:rsidR="00910824" w:rsidRPr="00BD363E" w:rsidRDefault="00910824" w:rsidP="0056282F">
      <w:pPr>
        <w:tabs>
          <w:tab w:val="left" w:pos="90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BD363E">
        <w:rPr>
          <w:rFonts w:ascii="Verdana" w:hAnsi="Verdana"/>
          <w:bCs/>
          <w:lang w:val="ru-RU"/>
        </w:rPr>
        <w:t xml:space="preserve">В отговор на </w:t>
      </w:r>
      <w:r w:rsidRPr="00BD363E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BD363E">
        <w:rPr>
          <w:rFonts w:ascii="Verdana" w:hAnsi="Verdana"/>
          <w:lang w:val="ru-RU"/>
        </w:rPr>
        <w:t xml:space="preserve">чл. 5 от </w:t>
      </w:r>
      <w:r w:rsidRPr="00BD363E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BD363E">
        <w:rPr>
          <w:rFonts w:ascii="Verdana" w:hAnsi="Verdana"/>
          <w:lang w:val="ru-RU"/>
        </w:rPr>
        <w:t xml:space="preserve"> /</w:t>
      </w:r>
      <w:r w:rsidRPr="00BD363E">
        <w:rPr>
          <w:rFonts w:ascii="Verdana" w:hAnsi="Verdana"/>
          <w:lang w:val="bg-BG"/>
        </w:rPr>
        <w:t xml:space="preserve">Наредба за </w:t>
      </w:r>
      <w:r w:rsidRPr="00BD363E">
        <w:rPr>
          <w:rFonts w:ascii="Verdana" w:hAnsi="Verdana"/>
          <w:lang w:val="ru-RU"/>
        </w:rPr>
        <w:t>ОВОС</w:t>
      </w:r>
      <w:r w:rsidRPr="00BD363E">
        <w:rPr>
          <w:rFonts w:ascii="Verdana" w:hAnsi="Verdana"/>
          <w:lang w:val="bg-BG"/>
        </w:rPr>
        <w:t>/ и във връзка с чл. 40 от</w:t>
      </w: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BD363E">
        <w:rPr>
          <w:rFonts w:ascii="Verdana" w:hAnsi="Verdana"/>
          <w:i/>
          <w:lang w:val="bg-BG"/>
        </w:rPr>
        <w:t>и</w:t>
      </w:r>
      <w:r w:rsidRPr="00BD363E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BD363E">
        <w:rPr>
          <w:rFonts w:ascii="Verdana" w:hAnsi="Verdana"/>
          <w:lang w:val="bg-BG"/>
        </w:rPr>
        <w:t xml:space="preserve"> /Наредбата за ОС/, </w:t>
      </w:r>
      <w:r w:rsidRPr="00BD363E">
        <w:rPr>
          <w:rFonts w:ascii="Verdana" w:hAnsi="Verdana"/>
          <w:b/>
          <w:lang w:val="ru-RU"/>
        </w:rPr>
        <w:t xml:space="preserve">Ви </w:t>
      </w:r>
      <w:r w:rsidRPr="00BD363E">
        <w:rPr>
          <w:rFonts w:ascii="Verdana" w:hAnsi="Verdana"/>
          <w:b/>
          <w:lang w:val="bg-BG"/>
        </w:rPr>
        <w:t>информираме</w:t>
      </w:r>
      <w:r w:rsidRPr="00BD363E">
        <w:rPr>
          <w:rFonts w:ascii="Verdana" w:hAnsi="Verdana"/>
          <w:b/>
          <w:lang w:val="ru-RU"/>
        </w:rPr>
        <w:t xml:space="preserve"> за следното:</w:t>
      </w:r>
      <w:r w:rsidRPr="00BD363E">
        <w:rPr>
          <w:rFonts w:ascii="Verdana" w:hAnsi="Verdana"/>
          <w:bCs/>
          <w:lang w:val="ru-RU"/>
        </w:rPr>
        <w:t xml:space="preserve"> </w:t>
      </w:r>
    </w:p>
    <w:p w:rsidR="00910824" w:rsidRPr="00BD363E" w:rsidRDefault="00910824" w:rsidP="0056282F">
      <w:pPr>
        <w:tabs>
          <w:tab w:val="left" w:pos="90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BD363E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BD363E">
        <w:rPr>
          <w:rFonts w:ascii="Verdana" w:hAnsi="Verdana"/>
          <w:b/>
          <w:lang w:val="ru-RU"/>
        </w:rPr>
        <w:t>(</w:t>
      </w:r>
      <w:r w:rsidRPr="00BD363E">
        <w:rPr>
          <w:rFonts w:ascii="Verdana" w:hAnsi="Verdana"/>
          <w:b/>
          <w:lang w:val="bg-BG"/>
        </w:rPr>
        <w:t>ЗООС</w:t>
      </w:r>
      <w:r w:rsidRPr="00BD363E">
        <w:rPr>
          <w:rFonts w:ascii="Verdana" w:hAnsi="Verdana"/>
          <w:b/>
          <w:lang w:val="ru-RU"/>
        </w:rPr>
        <w:t>)</w:t>
      </w:r>
    </w:p>
    <w:p w:rsidR="004E468C" w:rsidRPr="004E468C" w:rsidRDefault="00A76A67" w:rsidP="0056282F">
      <w:pPr>
        <w:numPr>
          <w:ilvl w:val="0"/>
          <w:numId w:val="1"/>
        </w:numPr>
        <w:tabs>
          <w:tab w:val="clear" w:pos="720"/>
          <w:tab w:val="num" w:pos="0"/>
        </w:tabs>
        <w:ind w:left="0" w:right="-43" w:firstLine="360"/>
        <w:jc w:val="both"/>
        <w:rPr>
          <w:rFonts w:ascii="Verdana" w:hAnsi="Verdana"/>
          <w:b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инвестиционно</w:t>
      </w:r>
      <w:proofErr w:type="spellEnd"/>
      <w:r w:rsidRPr="00585907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013E84">
        <w:rPr>
          <w:rFonts w:ascii="Verdana" w:hAnsi="Verdana"/>
          <w:lang w:val="ru-RU"/>
        </w:rPr>
        <w:t>11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013E84">
        <w:rPr>
          <w:rFonts w:ascii="Verdana" w:hAnsi="Verdana"/>
          <w:lang w:val="bg-BG"/>
        </w:rPr>
        <w:t>б</w:t>
      </w:r>
      <w:r w:rsidRPr="00585907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</w:t>
      </w:r>
      <w:r>
        <w:rPr>
          <w:rFonts w:ascii="Verdana" w:hAnsi="Verdana"/>
          <w:lang w:val="ru-RU"/>
        </w:rPr>
        <w:t>П</w:t>
      </w:r>
      <w:r w:rsidRPr="00585907">
        <w:rPr>
          <w:rFonts w:ascii="Verdana" w:hAnsi="Verdana"/>
          <w:lang w:val="ru-RU"/>
        </w:rPr>
        <w:t xml:space="preserve">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 xml:space="preserve">. 1, т. </w:t>
      </w:r>
      <w:r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Pr="00585907">
        <w:rPr>
          <w:rFonts w:ascii="Verdana" w:hAnsi="Verdana"/>
          <w:lang w:val="bg-BG"/>
        </w:rPr>
        <w:t xml:space="preserve">:  </w:t>
      </w:r>
      <w:r w:rsidR="004E468C" w:rsidRPr="004E468C">
        <w:rPr>
          <w:rFonts w:ascii="Verdana" w:hAnsi="Verdana"/>
          <w:lang w:val="bg-BG"/>
        </w:rPr>
        <w:t xml:space="preserve"> </w:t>
      </w:r>
    </w:p>
    <w:p w:rsidR="004E468C" w:rsidRPr="0022649C" w:rsidRDefault="00910824" w:rsidP="0056282F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lang w:val="bg-BG"/>
        </w:rPr>
        <w:tab/>
      </w:r>
      <w:r w:rsidR="004E468C" w:rsidRPr="00516466">
        <w:rPr>
          <w:rFonts w:ascii="Verdana" w:hAnsi="Verdana"/>
          <w:b/>
          <w:lang w:val="bg-BG"/>
        </w:rPr>
        <w:t>Писмено искане</w:t>
      </w:r>
      <w:r w:rsidR="004E468C" w:rsidRPr="00516466">
        <w:rPr>
          <w:rFonts w:ascii="Verdana" w:hAnsi="Verdana"/>
          <w:lang w:val="bg-BG"/>
        </w:rPr>
        <w:t xml:space="preserve"> с приложена към него </w:t>
      </w:r>
      <w:r w:rsidR="004E468C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4E468C" w:rsidRPr="00516466">
        <w:rPr>
          <w:rFonts w:ascii="Verdana" w:hAnsi="Verdana"/>
          <w:b/>
          <w:lang w:val="ru-RU"/>
        </w:rPr>
        <w:t xml:space="preserve">информация </w:t>
      </w:r>
      <w:r w:rsidR="004E468C" w:rsidRPr="00516466">
        <w:rPr>
          <w:rFonts w:ascii="Verdana" w:hAnsi="Verdana"/>
          <w:lang w:val="bg-BG"/>
        </w:rPr>
        <w:t>в съответствие</w:t>
      </w:r>
      <w:r w:rsidR="004E468C" w:rsidRPr="00516466">
        <w:rPr>
          <w:rFonts w:ascii="Verdana" w:hAnsi="Verdana"/>
          <w:b/>
          <w:lang w:val="bg-BG"/>
        </w:rPr>
        <w:t xml:space="preserve"> </w:t>
      </w:r>
      <w:r w:rsidR="004E468C" w:rsidRPr="00516466">
        <w:rPr>
          <w:rFonts w:ascii="Verdana" w:hAnsi="Verdana"/>
          <w:lang w:val="bg-BG"/>
        </w:rPr>
        <w:t>с</w:t>
      </w:r>
      <w:r w:rsidR="004E468C" w:rsidRPr="00516466">
        <w:rPr>
          <w:rFonts w:ascii="Verdana" w:hAnsi="Verdana"/>
          <w:lang w:val="ru-RU"/>
        </w:rPr>
        <w:t xml:space="preserve"> Приложение № 2</w:t>
      </w:r>
      <w:r w:rsidR="004E468C" w:rsidRPr="00516466">
        <w:rPr>
          <w:rFonts w:ascii="Verdana" w:hAnsi="Verdana"/>
          <w:b/>
          <w:lang w:val="ru-RU"/>
        </w:rPr>
        <w:t xml:space="preserve"> </w:t>
      </w:r>
      <w:r w:rsidR="004E468C" w:rsidRPr="00516466">
        <w:rPr>
          <w:rFonts w:ascii="Verdana" w:hAnsi="Verdana"/>
          <w:lang w:val="ru-RU"/>
        </w:rPr>
        <w:t>към чл.</w:t>
      </w:r>
      <w:r w:rsidR="004E468C" w:rsidRPr="00516466">
        <w:rPr>
          <w:rFonts w:ascii="Verdana" w:hAnsi="Verdana"/>
          <w:lang w:val="bg-BG"/>
        </w:rPr>
        <w:t xml:space="preserve"> </w:t>
      </w:r>
      <w:r w:rsidR="004E468C" w:rsidRPr="00516466">
        <w:rPr>
          <w:rFonts w:ascii="Verdana" w:hAnsi="Verdana"/>
          <w:lang w:val="ru-RU"/>
        </w:rPr>
        <w:t>6 от Наредбата за ОВОС</w:t>
      </w:r>
      <w:r w:rsidR="004E468C" w:rsidRPr="00516466">
        <w:rPr>
          <w:rFonts w:ascii="Verdana" w:hAnsi="Verdana"/>
          <w:lang w:val="bg-BG"/>
        </w:rPr>
        <w:t xml:space="preserve"> /</w:t>
      </w:r>
      <w:r w:rsidR="004E468C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4E468C" w:rsidRPr="00516466">
        <w:rPr>
          <w:rFonts w:ascii="Verdana" w:hAnsi="Verdana"/>
          <w:lang w:val="bg-BG"/>
        </w:rPr>
        <w:t>/</w:t>
      </w:r>
      <w:r w:rsidR="004E468C">
        <w:rPr>
          <w:rFonts w:ascii="Verdana" w:hAnsi="Verdana"/>
          <w:lang w:val="bg-BG"/>
        </w:rPr>
        <w:t xml:space="preserve">, </w:t>
      </w:r>
      <w:r w:rsidR="004E468C" w:rsidRPr="0022649C">
        <w:rPr>
          <w:rFonts w:ascii="Verdana" w:hAnsi="Verdana"/>
          <w:lang w:val="bg-BG"/>
        </w:rPr>
        <w:t>както и доказателств</w:t>
      </w:r>
      <w:r w:rsidR="004E468C">
        <w:rPr>
          <w:rFonts w:ascii="Verdana" w:hAnsi="Verdana"/>
          <w:lang w:val="bg-BG"/>
        </w:rPr>
        <w:t xml:space="preserve">о за изпълнение изискването на </w:t>
      </w:r>
      <w:r w:rsidR="004E468C" w:rsidRPr="0022649C">
        <w:rPr>
          <w:rFonts w:ascii="Verdana" w:hAnsi="Verdana"/>
          <w:lang w:val="bg-BG"/>
        </w:rPr>
        <w:t>т.2.1.</w:t>
      </w:r>
      <w:r w:rsidR="004E468C">
        <w:rPr>
          <w:rFonts w:ascii="Verdana" w:hAnsi="Verdana"/>
          <w:lang w:val="bg-BG"/>
        </w:rPr>
        <w:t xml:space="preserve"> и 2.2.</w:t>
      </w:r>
    </w:p>
    <w:p w:rsidR="00910824" w:rsidRPr="00BD363E" w:rsidRDefault="00910824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b/>
          <w:lang w:val="bg-BG"/>
        </w:rPr>
      </w:pPr>
    </w:p>
    <w:p w:rsidR="00145EF1" w:rsidRPr="00BD363E" w:rsidRDefault="00A051BE" w:rsidP="0056282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bg-BG"/>
        </w:rPr>
        <w:t xml:space="preserve">2. </w:t>
      </w:r>
      <w:r w:rsidR="00145EF1" w:rsidRPr="00BD363E">
        <w:rPr>
          <w:rFonts w:ascii="Verdana" w:hAnsi="Verdana"/>
          <w:lang w:val="bg-BG"/>
        </w:rPr>
        <w:t xml:space="preserve">На основание чл. 6, ал. </w:t>
      </w:r>
      <w:r w:rsidR="00145EF1" w:rsidRPr="00BD363E">
        <w:rPr>
          <w:rFonts w:ascii="Verdana" w:hAnsi="Verdana"/>
          <w:lang w:val="ru-RU"/>
        </w:rPr>
        <w:t>1</w:t>
      </w:r>
      <w:r w:rsidR="00145EF1" w:rsidRPr="00BD363E">
        <w:rPr>
          <w:rFonts w:ascii="Verdana" w:hAnsi="Verdana"/>
          <w:lang w:val="bg-BG"/>
        </w:rPr>
        <w:t xml:space="preserve"> и ал.9 от Наредбата за ОВОС и във връзка с </w:t>
      </w:r>
      <w:r w:rsidR="00145EF1" w:rsidRPr="00BD363E">
        <w:rPr>
          <w:rFonts w:ascii="Verdana" w:hAnsi="Verdana"/>
          <w:lang w:val="ru-RU"/>
        </w:rPr>
        <w:t>чл. 93, ал. 4, т. 5 от ЗООС</w:t>
      </w:r>
      <w:r w:rsidR="00145EF1" w:rsidRPr="00BD363E">
        <w:rPr>
          <w:rFonts w:ascii="Verdana" w:hAnsi="Verdana"/>
          <w:lang w:val="bg-BG"/>
        </w:rPr>
        <w:t xml:space="preserve"> </w:t>
      </w:r>
      <w:r w:rsidR="00145EF1" w:rsidRPr="00BD363E">
        <w:rPr>
          <w:rFonts w:ascii="Verdana" w:hAnsi="Verdana"/>
          <w:b/>
          <w:u w:val="single"/>
          <w:lang w:val="bg-BG"/>
        </w:rPr>
        <w:t>преди</w:t>
      </w:r>
      <w:r w:rsidR="00145EF1" w:rsidRPr="00BD363E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145EF1" w:rsidRPr="00BD363E">
        <w:rPr>
          <w:rFonts w:ascii="Verdana" w:hAnsi="Verdana"/>
          <w:b/>
          <w:lang w:val="ru-RU"/>
        </w:rPr>
        <w:t xml:space="preserve"> </w:t>
      </w:r>
      <w:r w:rsidR="00145EF1" w:rsidRPr="00BD363E">
        <w:rPr>
          <w:rFonts w:ascii="Verdana" w:hAnsi="Verdana"/>
          <w:lang w:val="ru-RU"/>
        </w:rPr>
        <w:t xml:space="preserve">е необходимо да </w:t>
      </w:r>
      <w:r w:rsidR="00145EF1" w:rsidRPr="00BD363E">
        <w:rPr>
          <w:rFonts w:ascii="Verdana" w:hAnsi="Verdana"/>
          <w:lang w:val="bg-BG"/>
        </w:rPr>
        <w:t xml:space="preserve">осигурите </w:t>
      </w:r>
      <w:r w:rsidR="00145EF1" w:rsidRPr="00BD363E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BD363E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BD363E" w:rsidRDefault="00A051BE" w:rsidP="0056282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BD363E">
        <w:rPr>
          <w:rFonts w:ascii="Verdana" w:hAnsi="Verdana"/>
          <w:lang w:val="ru-RU"/>
        </w:rPr>
        <w:t xml:space="preserve"> </w:t>
      </w:r>
      <w:r w:rsidR="00314573" w:rsidRPr="00BD363E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="00314573"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BD363E">
        <w:rPr>
          <w:rFonts w:ascii="Verdana" w:hAnsi="Verdana"/>
          <w:lang w:val="ru-RU"/>
        </w:rPr>
        <w:t xml:space="preserve">Приложение № 2,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BD363E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BD363E" w:rsidRDefault="00314573" w:rsidP="0056282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D363E">
        <w:rPr>
          <w:rFonts w:ascii="Verdana" w:hAnsi="Verdana"/>
          <w:lang w:val="ru-RU"/>
        </w:rPr>
        <w:t xml:space="preserve">2.2. Да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23C95" w:rsidRPr="00BD363E">
        <w:rPr>
          <w:rFonts w:ascii="Verdana" w:hAnsi="Verdana"/>
          <w:lang w:val="bg-BG"/>
        </w:rPr>
        <w:t>Кметство</w:t>
      </w:r>
      <w:r w:rsidR="00A051BE" w:rsidRPr="00BD363E">
        <w:rPr>
          <w:rFonts w:ascii="Verdana" w:hAnsi="Verdana"/>
          <w:lang w:val="bg-BG"/>
        </w:rPr>
        <w:t>то</w:t>
      </w:r>
      <w:r w:rsidR="0053188C">
        <w:rPr>
          <w:rFonts w:ascii="Verdana" w:hAnsi="Verdana"/>
          <w:lang w:val="bg-BG"/>
        </w:rPr>
        <w:t xml:space="preserve"> с.Михилци</w:t>
      </w:r>
      <w:r w:rsidRPr="00BD363E">
        <w:rPr>
          <w:rFonts w:ascii="Verdana" w:hAnsi="Verdana"/>
          <w:lang w:val="bg-BG"/>
        </w:rPr>
        <w:t xml:space="preserve">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BD363E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D363E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363E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BD363E">
        <w:rPr>
          <w:rFonts w:ascii="Verdana" w:hAnsi="Verdana"/>
          <w:lang w:val="bg-BG"/>
        </w:rPr>
        <w:t>6, ал. 10</w:t>
      </w:r>
      <w:r w:rsidRPr="00BD363E">
        <w:rPr>
          <w:rFonts w:ascii="Verdana" w:hAnsi="Verdana"/>
          <w:lang w:val="bg-BG"/>
        </w:rPr>
        <w:t xml:space="preserve"> от Наредбата за ОВОС в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BD363E" w:rsidRDefault="00A051BE" w:rsidP="0056282F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BD363E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ru-RU"/>
        </w:rPr>
        <w:t>(</w:t>
      </w:r>
      <w:r w:rsidR="00145EF1" w:rsidRPr="00BD363E">
        <w:rPr>
          <w:rFonts w:ascii="Verdana" w:hAnsi="Verdana"/>
          <w:b/>
          <w:lang w:val="bg-BG"/>
        </w:rPr>
        <w:t>ЗБР</w:t>
      </w:r>
      <w:r w:rsidR="00145EF1" w:rsidRPr="00BD363E">
        <w:rPr>
          <w:rFonts w:ascii="Verdana" w:hAnsi="Verdana"/>
          <w:b/>
          <w:lang w:val="ru-RU"/>
        </w:rPr>
        <w:t>)</w:t>
      </w:r>
    </w:p>
    <w:p w:rsidR="00860B54" w:rsidRPr="00BD363E" w:rsidRDefault="00860B54" w:rsidP="0056282F">
      <w:pPr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 w:rsidRPr="00BD363E">
        <w:rPr>
          <w:rFonts w:ascii="Verdana" w:hAnsi="Verdana"/>
          <w:lang w:val="bg-BG"/>
        </w:rPr>
        <w:t>,</w:t>
      </w:r>
      <w:r w:rsidRPr="00BD363E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BD363E">
        <w:rPr>
          <w:rFonts w:ascii="Verdana" w:hAnsi="Verdana"/>
        </w:rPr>
        <w:t>BG</w:t>
      </w:r>
      <w:r w:rsidRPr="00BD363E">
        <w:rPr>
          <w:rFonts w:ascii="Verdana" w:hAnsi="Verdana"/>
          <w:lang w:val="bg-BG"/>
        </w:rPr>
        <w:t>0000</w:t>
      </w:r>
      <w:r w:rsidR="009B57A4">
        <w:rPr>
          <w:rFonts w:ascii="Verdana" w:hAnsi="Verdana"/>
          <w:lang w:val="bg-BG"/>
        </w:rPr>
        <w:t>429</w:t>
      </w: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bg-BG"/>
        </w:rPr>
        <w:t xml:space="preserve">„Река </w:t>
      </w:r>
      <w:r w:rsidR="009B57A4">
        <w:rPr>
          <w:rFonts w:ascii="Verdana" w:hAnsi="Verdana"/>
          <w:lang w:val="bg-BG"/>
        </w:rPr>
        <w:t>Стряма</w:t>
      </w:r>
      <w:r w:rsidRPr="00BD363E">
        <w:rPr>
          <w:rFonts w:ascii="Verdana" w:hAnsi="Verdana"/>
          <w:lang w:val="bg-BG"/>
        </w:rPr>
        <w:t>“.</w:t>
      </w:r>
    </w:p>
    <w:p w:rsidR="00860B54" w:rsidRPr="00BD363E" w:rsidRDefault="00860B54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BD363E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363E">
        <w:rPr>
          <w:rFonts w:ascii="Verdana" w:hAnsi="Verdana"/>
          <w:b/>
          <w:lang w:val="bg-BG"/>
        </w:rPr>
        <w:t>ІІІ</w:t>
      </w:r>
      <w:r w:rsidRPr="00BD363E">
        <w:rPr>
          <w:rFonts w:ascii="Verdana" w:hAnsi="Verdana"/>
          <w:lang w:val="bg-BG"/>
        </w:rPr>
        <w:t xml:space="preserve">. </w:t>
      </w:r>
      <w:r w:rsidRPr="00BD363E">
        <w:rPr>
          <w:rFonts w:ascii="Verdana" w:hAnsi="Verdana"/>
          <w:lang w:val="ru-RU"/>
        </w:rPr>
        <w:t xml:space="preserve">Съгласно Тарифата за таксите, които </w:t>
      </w:r>
      <w:r w:rsidR="00013E84">
        <w:rPr>
          <w:rFonts w:ascii="Verdana" w:hAnsi="Verdana"/>
          <w:lang w:val="ru-RU"/>
        </w:rPr>
        <w:t>се събират в системата на МОСВ (</w:t>
      </w:r>
      <w:r w:rsidRPr="00BD363E">
        <w:rPr>
          <w:rFonts w:ascii="Verdana" w:hAnsi="Verdana"/>
          <w:lang w:val="ru-RU"/>
        </w:rPr>
        <w:t xml:space="preserve">ПМС № 136, ДВ 39 </w:t>
      </w:r>
      <w:r w:rsidR="00AE10AF" w:rsidRPr="00BD363E">
        <w:rPr>
          <w:rFonts w:ascii="Verdana" w:hAnsi="Verdana"/>
          <w:lang w:val="ru-RU"/>
        </w:rPr>
        <w:t xml:space="preserve">от 2011г., изм. </w:t>
      </w:r>
      <w:r w:rsidR="00E51EBA" w:rsidRPr="00BD363E">
        <w:rPr>
          <w:rFonts w:ascii="Verdana" w:hAnsi="Verdana"/>
          <w:lang w:val="ru-RU"/>
        </w:rPr>
        <w:t>ДВ бр. 5 от 2016</w:t>
      </w:r>
      <w:r w:rsidR="00013E84">
        <w:rPr>
          <w:rFonts w:ascii="Verdana" w:hAnsi="Verdana"/>
          <w:lang w:val="ru-RU"/>
        </w:rPr>
        <w:t xml:space="preserve"> год.)</w:t>
      </w:r>
      <w:r w:rsidRPr="00BD363E">
        <w:rPr>
          <w:rFonts w:ascii="Verdana" w:hAnsi="Verdana"/>
          <w:lang w:val="ru-RU"/>
        </w:rPr>
        <w:t xml:space="preserve"> за издаване на </w:t>
      </w:r>
      <w:r w:rsidRPr="00BD363E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BD363E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BD363E">
        <w:rPr>
          <w:rFonts w:ascii="Verdana" w:hAnsi="Verdana"/>
          <w:b/>
          <w:lang w:val="ru-RU"/>
        </w:rPr>
        <w:t>/</w:t>
      </w:r>
      <w:r w:rsidRPr="00BD363E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BD363E">
        <w:rPr>
          <w:rFonts w:ascii="Verdana" w:hAnsi="Verdana"/>
          <w:b/>
          <w:bCs/>
        </w:rPr>
        <w:t>IBAN</w:t>
      </w:r>
      <w:r w:rsidRPr="00BD363E">
        <w:rPr>
          <w:rFonts w:ascii="Verdana" w:hAnsi="Verdana"/>
          <w:b/>
          <w:bCs/>
          <w:lang w:val="ru-RU"/>
        </w:rPr>
        <w:t xml:space="preserve"> сметка В</w:t>
      </w:r>
      <w:r w:rsidRPr="00BD363E">
        <w:rPr>
          <w:rFonts w:ascii="Verdana" w:hAnsi="Verdana"/>
          <w:b/>
          <w:bCs/>
        </w:rPr>
        <w:t>G</w:t>
      </w:r>
      <w:r w:rsidRPr="00BD363E">
        <w:rPr>
          <w:rFonts w:ascii="Verdana" w:hAnsi="Verdana"/>
          <w:b/>
          <w:bCs/>
          <w:lang w:val="ru-RU"/>
        </w:rPr>
        <w:t>43</w:t>
      </w:r>
      <w:r w:rsidRPr="00BD363E">
        <w:rPr>
          <w:rFonts w:ascii="Verdana" w:hAnsi="Verdana"/>
          <w:b/>
          <w:bCs/>
        </w:rPr>
        <w:t>UNC</w:t>
      </w:r>
      <w:r w:rsidRPr="00BD363E">
        <w:rPr>
          <w:rFonts w:ascii="Verdana" w:hAnsi="Verdana"/>
          <w:b/>
          <w:bCs/>
          <w:lang w:val="ru-RU"/>
        </w:rPr>
        <w:t xml:space="preserve"> </w:t>
      </w:r>
      <w:r w:rsidRPr="00BD363E">
        <w:rPr>
          <w:rFonts w:ascii="Verdana" w:hAnsi="Verdana"/>
          <w:b/>
          <w:bCs/>
        </w:rPr>
        <w:t>R</w:t>
      </w:r>
      <w:r w:rsidRPr="00BD363E">
        <w:rPr>
          <w:rFonts w:ascii="Verdana" w:hAnsi="Verdana"/>
          <w:b/>
          <w:bCs/>
          <w:lang w:val="ru-RU"/>
        </w:rPr>
        <w:t xml:space="preserve">70003119330825 </w:t>
      </w:r>
      <w:r w:rsidRPr="00BD363E">
        <w:rPr>
          <w:rFonts w:ascii="Verdana" w:hAnsi="Verdana"/>
          <w:b/>
          <w:bCs/>
        </w:rPr>
        <w:t>BIC</w:t>
      </w:r>
      <w:r w:rsidRPr="00BD363E">
        <w:rPr>
          <w:rFonts w:ascii="Verdana" w:hAnsi="Verdana"/>
          <w:b/>
          <w:bCs/>
          <w:lang w:val="ru-RU"/>
        </w:rPr>
        <w:t xml:space="preserve"> </w:t>
      </w:r>
      <w:r w:rsidRPr="00BD363E">
        <w:rPr>
          <w:rFonts w:ascii="Verdana" w:hAnsi="Verdana"/>
          <w:b/>
          <w:bCs/>
        </w:rPr>
        <w:t>UNCRBGSF</w:t>
      </w:r>
      <w:r w:rsidRPr="00BD363E">
        <w:rPr>
          <w:rFonts w:ascii="Verdana" w:hAnsi="Verdana"/>
          <w:b/>
          <w:lang w:val="ru-RU"/>
        </w:rPr>
        <w:t xml:space="preserve">/ </w:t>
      </w:r>
      <w:r w:rsidRPr="00BD363E">
        <w:rPr>
          <w:rFonts w:ascii="Verdana" w:hAnsi="Verdana"/>
          <w:lang w:val="ru-RU"/>
        </w:rPr>
        <w:t>сумата от</w:t>
      </w:r>
      <w:r w:rsidRPr="00BD363E">
        <w:rPr>
          <w:rFonts w:ascii="Verdana" w:hAnsi="Verdana"/>
          <w:b/>
          <w:lang w:val="ru-RU"/>
        </w:rPr>
        <w:t xml:space="preserve"> 500 лв.</w:t>
      </w:r>
      <w:r w:rsidRPr="00BD363E">
        <w:rPr>
          <w:rFonts w:ascii="Verdana" w:hAnsi="Verdana"/>
          <w:lang w:val="ru-RU"/>
        </w:rPr>
        <w:t xml:space="preserve">  </w:t>
      </w:r>
    </w:p>
    <w:p w:rsidR="00145EF1" w:rsidRPr="00BD363E" w:rsidRDefault="00145EF1" w:rsidP="0056282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013E84" w:rsidRDefault="00145EF1" w:rsidP="0056282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b/>
          <w:lang w:val="bg-BG"/>
        </w:rPr>
        <w:t>ВАЖНО:</w:t>
      </w:r>
      <w:r w:rsidRPr="00BD363E">
        <w:rPr>
          <w:rFonts w:ascii="Verdana" w:hAnsi="Verdana"/>
          <w:lang w:val="bg-BG"/>
        </w:rPr>
        <w:t xml:space="preserve"> </w:t>
      </w:r>
    </w:p>
    <w:p w:rsidR="00013E84" w:rsidRDefault="00013E84" w:rsidP="005F768A">
      <w:pPr>
        <w:pStyle w:val="af1"/>
        <w:numPr>
          <w:ilvl w:val="0"/>
          <w:numId w:val="3"/>
        </w:numPr>
        <w:tabs>
          <w:tab w:val="left" w:pos="0"/>
        </w:tabs>
        <w:ind w:left="0" w:right="-4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Предвидената дейност да бъде изцяло съобразена с изискванията на Наредба за разделно събиране на биоотпадъци и третиране на биоразградими отпадъци (Приета с ПМС </w:t>
      </w:r>
      <w:r w:rsidRPr="00BD363E">
        <w:rPr>
          <w:rFonts w:ascii="Verdana" w:hAnsi="Verdana"/>
          <w:lang w:val="ru-RU"/>
        </w:rPr>
        <w:t>№</w:t>
      </w:r>
      <w:r w:rsidR="006B217C">
        <w:rPr>
          <w:rFonts w:ascii="Verdana" w:hAnsi="Verdana"/>
          <w:lang w:val="ru-RU"/>
        </w:rPr>
        <w:t xml:space="preserve"> 20 от 25.01.2017г., ДВ бр.11/31.01.2017г.</w:t>
      </w:r>
      <w:r>
        <w:rPr>
          <w:rFonts w:ascii="Verdana" w:hAnsi="Verdana"/>
          <w:lang w:val="bg-BG"/>
        </w:rPr>
        <w:t>)</w:t>
      </w:r>
    </w:p>
    <w:p w:rsidR="003326AD" w:rsidRPr="00013E84" w:rsidRDefault="003326AD" w:rsidP="005F768A">
      <w:pPr>
        <w:pStyle w:val="af1"/>
        <w:numPr>
          <w:ilvl w:val="0"/>
          <w:numId w:val="3"/>
        </w:numPr>
        <w:tabs>
          <w:tab w:val="left" w:pos="0"/>
        </w:tabs>
        <w:ind w:left="0" w:right="-4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Предвидената дейност ще бъде източник на неприятни миризми, в тази връзка следва да се избере вариант, при който компостирането да се извършва в затворени системи с улавяне и обезмерисяване на образуваните отпадъчни газове.</w:t>
      </w:r>
    </w:p>
    <w:p w:rsidR="00145EF1" w:rsidRPr="00013E84" w:rsidRDefault="00145EF1" w:rsidP="005F768A">
      <w:pPr>
        <w:pStyle w:val="af1"/>
        <w:numPr>
          <w:ilvl w:val="0"/>
          <w:numId w:val="3"/>
        </w:numPr>
        <w:tabs>
          <w:tab w:val="left" w:pos="0"/>
        </w:tabs>
        <w:ind w:left="0" w:right="-43" w:firstLine="567"/>
        <w:jc w:val="both"/>
        <w:rPr>
          <w:rFonts w:ascii="Verdana" w:hAnsi="Verdana"/>
          <w:lang w:val="bg-BG"/>
        </w:rPr>
      </w:pPr>
      <w:r w:rsidRPr="00013E84">
        <w:rPr>
          <w:rFonts w:ascii="Verdana" w:hAnsi="Verdana"/>
          <w:lang w:val="bg-BG"/>
        </w:rPr>
        <w:t>Уведомяв</w:t>
      </w:r>
      <w:r w:rsidR="00DE05D3" w:rsidRPr="00013E84">
        <w:rPr>
          <w:rFonts w:ascii="Verdana" w:hAnsi="Verdana"/>
          <w:lang w:val="bg-BG"/>
        </w:rPr>
        <w:t>аме Ви, че съгласно чл. 2а, ал.5</w:t>
      </w:r>
      <w:r w:rsidRPr="00013E84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BD363E" w:rsidRDefault="00145EF1" w:rsidP="0056282F">
      <w:pPr>
        <w:tabs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Default="003921F6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56282F" w:rsidRPr="0056282F" w:rsidRDefault="0056282F" w:rsidP="0056282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BD363E" w:rsidRDefault="003177A2" w:rsidP="0056282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BD363E" w:rsidRDefault="0047793B" w:rsidP="0056282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34064" w:rsidRDefault="00434064" w:rsidP="0043406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34064" w:rsidRDefault="00434064" w:rsidP="0043406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34064" w:rsidRPr="0089509B" w:rsidRDefault="00434064" w:rsidP="0043406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34064" w:rsidRDefault="00434064" w:rsidP="00434064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sectPr w:rsidR="0043406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7AB7DA8" wp14:editId="390071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C5BF410" wp14:editId="6EAEF15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AB7DA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C5BF410" wp14:editId="6EAEF15C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38AE2A" wp14:editId="727E3BA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342E9F" wp14:editId="7CED59DB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38AE2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342E9F" wp14:editId="7CED59DB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10A0D18" wp14:editId="59A54BC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58E703" wp14:editId="2EA3302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E445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57A8495" wp14:editId="083D281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877B4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0B142AAD"/>
    <w:multiLevelType w:val="hybridMultilevel"/>
    <w:tmpl w:val="E08AACF6"/>
    <w:lvl w:ilvl="0" w:tplc="0B145262">
      <w:start w:val="2"/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E84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CE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66A8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6AD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318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406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468C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8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282F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49"/>
    <w:rsid w:val="005F1F5A"/>
    <w:rsid w:val="005F251F"/>
    <w:rsid w:val="005F4ACE"/>
    <w:rsid w:val="005F4DD4"/>
    <w:rsid w:val="005F57CB"/>
    <w:rsid w:val="005F6E0B"/>
    <w:rsid w:val="005F7635"/>
    <w:rsid w:val="005F768A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217C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4788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E37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A4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A67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63E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26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  <w15:docId w15:val="{98269F08-2498-43F6-A498-BFBC087F4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1C476-8E53-44BD-93BF-54CB656B7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2017-04-20T07:24:00Z</cp:lastPrinted>
  <dcterms:created xsi:type="dcterms:W3CDTF">2017-04-20T07:04:00Z</dcterms:created>
  <dcterms:modified xsi:type="dcterms:W3CDTF">2019-09-26T10:52:00Z</dcterms:modified>
</cp:coreProperties>
</file>